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right="565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НТУ «ХПІ»</w:t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right="565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Євгену СОКО</w:t>
      </w:r>
      <w:bookmarkStart w:id="0" w:name="_GoBack"/>
      <w:bookmarkEnd w:id="0"/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right="565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Службова записка</w:t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right="423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публікацію в Міжнародній наукометричній базі даних Scopus (</w:t>
      </w:r>
      <w:r w:rsidRPr="00E75B71">
        <w:rPr>
          <w:rFonts w:ascii="Times New Roman" w:eastAsia="MS Mincho" w:hAnsi="Times New Roman" w:cs="Times New Roman"/>
          <w:sz w:val="24"/>
          <w:szCs w:val="24"/>
          <w:lang w:eastAsia="ru-RU"/>
        </w:rPr>
        <w:t>Web of Science)</w:t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20___ році, </w:t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стаття 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 статті, як в Scopus (Web of Science) та автор(и)</w:t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web адресою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Pr="00E75B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https://www.scopus.com/</w:t>
        </w:r>
      </w:hyperlink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....... або </w:t>
      </w:r>
      <w:hyperlink r:id="rId8" w:history="1">
        <w:r w:rsidRPr="00E75B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https://app.webofknowledge.com/</w:t>
        </w:r>
      </w:hyperlink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</w:t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наявності співавторів, що є представниками закордонних організацій, із трьох та більше країн – зазначити автора та країну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квартіль видання на момент публікації (Q)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виплатити грошову премію таким співробітникам:</w:t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назва </w:t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074"/>
        <w:gridCol w:w="3317"/>
        <w:gridCol w:w="1220"/>
      </w:tblGrid>
      <w:tr w:rsidR="00E75B71" w:rsidRPr="00E75B71" w:rsidTr="00371DD5">
        <w:tc>
          <w:tcPr>
            <w:tcW w:w="426" w:type="dxa"/>
            <w:shd w:val="clear" w:color="auto" w:fill="auto"/>
          </w:tcPr>
          <w:p w:rsidR="00E75B71" w:rsidRPr="00E75B71" w:rsidRDefault="00E75B71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4" w:type="dxa"/>
            <w:shd w:val="clear" w:color="auto" w:fill="auto"/>
          </w:tcPr>
          <w:p w:rsidR="00E75B71" w:rsidRPr="00E75B71" w:rsidRDefault="00E75B71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 автора</w:t>
            </w: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(повністю, у давальному відмінку)</w:t>
            </w:r>
          </w:p>
        </w:tc>
        <w:tc>
          <w:tcPr>
            <w:tcW w:w="3317" w:type="dxa"/>
            <w:shd w:val="clear" w:color="auto" w:fill="auto"/>
          </w:tcPr>
          <w:p w:rsidR="00E75B71" w:rsidRPr="00E75B71" w:rsidRDefault="00E75B71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 за штатом, </w:t>
            </w: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фонд оплати </w:t>
            </w: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(загальний, спеціальний)</w:t>
            </w:r>
          </w:p>
        </w:tc>
        <w:tc>
          <w:tcPr>
            <w:tcW w:w="1220" w:type="dxa"/>
            <w:shd w:val="clear" w:color="auto" w:fill="auto"/>
          </w:tcPr>
          <w:p w:rsidR="00E75B71" w:rsidRPr="00E75B71" w:rsidRDefault="00E75B71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(грн)</w:t>
            </w:r>
          </w:p>
        </w:tc>
      </w:tr>
      <w:tr w:rsidR="00E75B71" w:rsidRPr="00E75B71" w:rsidTr="00371DD5">
        <w:tc>
          <w:tcPr>
            <w:tcW w:w="426" w:type="dxa"/>
            <w:shd w:val="clear" w:color="auto" w:fill="auto"/>
          </w:tcPr>
          <w:p w:rsidR="00E75B71" w:rsidRPr="00E75B71" w:rsidRDefault="00E75B71" w:rsidP="00E75B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E75B71" w:rsidRPr="00E75B71" w:rsidRDefault="00E75B71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E75B71" w:rsidRPr="00E75B71" w:rsidRDefault="00E75B71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75B71" w:rsidRPr="00E75B71" w:rsidRDefault="00E75B71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B71" w:rsidRPr="00E75B71" w:rsidTr="00371DD5">
        <w:trPr>
          <w:trHeight w:val="277"/>
        </w:trPr>
        <w:tc>
          <w:tcPr>
            <w:tcW w:w="426" w:type="dxa"/>
            <w:shd w:val="clear" w:color="auto" w:fill="auto"/>
          </w:tcPr>
          <w:p w:rsidR="00E75B71" w:rsidRPr="00E75B71" w:rsidRDefault="00E75B71" w:rsidP="00E75B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E75B71" w:rsidRPr="00E75B71" w:rsidRDefault="00E75B71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E75B71" w:rsidRPr="00E75B71" w:rsidRDefault="00E75B71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75B71" w:rsidRPr="00E75B71" w:rsidRDefault="00E75B71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B71" w:rsidRPr="00E75B71" w:rsidTr="00371DD5">
        <w:tc>
          <w:tcPr>
            <w:tcW w:w="426" w:type="dxa"/>
            <w:shd w:val="clear" w:color="auto" w:fill="auto"/>
          </w:tcPr>
          <w:p w:rsidR="00E75B71" w:rsidRPr="00E75B71" w:rsidRDefault="00E75B71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74" w:type="dxa"/>
            <w:shd w:val="clear" w:color="auto" w:fill="auto"/>
          </w:tcPr>
          <w:p w:rsidR="00E75B71" w:rsidRPr="00E75B71" w:rsidRDefault="00E75B71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E75B71" w:rsidRPr="00E75B71" w:rsidRDefault="00E75B71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E75B71" w:rsidRPr="00E75B71" w:rsidRDefault="00E75B71" w:rsidP="00E7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Співавтори:</w:t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розподілом згоден 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(власне ім'я, прізвище)  </w:t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розподілом згоден 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(власне ім'я, прізвище)  </w:t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розподілом згоден 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(власне ім'я, прізвище)  </w:t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розподілом згоден 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(власне ім'я, прізвище)  </w:t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розподілом згоден 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(власне ім'я, прізвище)  </w:t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5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(власне ім'я, прізвище)  </w:t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    »</w:t>
      </w:r>
      <w:r w:rsidRPr="00E75B7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                      </w:t>
      </w:r>
      <w:r w:rsidRPr="00E75B71">
        <w:rPr>
          <w:rFonts w:ascii="Times New Roman" w:eastAsia="Times New Roman" w:hAnsi="Times New Roman" w:cs="Times New Roman"/>
          <w:sz w:val="24"/>
          <w:szCs w:val="24"/>
          <w:lang w:eastAsia="ru-RU"/>
        </w:rPr>
        <w:t>20___р.</w:t>
      </w: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B71" w:rsidRPr="00E75B71" w:rsidRDefault="00E75B71" w:rsidP="00E75B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B71" w:rsidRPr="00E75B71" w:rsidRDefault="00E75B71" w:rsidP="00E75B71">
      <w:pPr>
        <w:rPr>
          <w:rFonts w:ascii="Calibri" w:eastAsia="Calibri" w:hAnsi="Calibri" w:cs="Times New Roman"/>
        </w:rPr>
      </w:pPr>
    </w:p>
    <w:p w:rsidR="008251FD" w:rsidRPr="00E75B71" w:rsidRDefault="008251FD" w:rsidP="00E75B71"/>
    <w:sectPr w:rsidR="008251FD" w:rsidRPr="00E75B71" w:rsidSect="00967F33">
      <w:headerReference w:type="default" r:id="rId9"/>
      <w:footerReference w:type="even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67C" w:rsidRDefault="007F167C" w:rsidP="001B2347">
      <w:pPr>
        <w:spacing w:after="0" w:line="240" w:lineRule="auto"/>
      </w:pPr>
      <w:r>
        <w:separator/>
      </w:r>
    </w:p>
  </w:endnote>
  <w:endnote w:type="continuationSeparator" w:id="0">
    <w:p w:rsidR="007F167C" w:rsidRDefault="007F167C" w:rsidP="001B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3E" w:rsidRDefault="001B23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37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B3E" w:rsidRDefault="007F16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67C" w:rsidRDefault="007F167C" w:rsidP="001B2347">
      <w:pPr>
        <w:spacing w:after="0" w:line="240" w:lineRule="auto"/>
      </w:pPr>
      <w:r>
        <w:separator/>
      </w:r>
    </w:p>
  </w:footnote>
  <w:footnote w:type="continuationSeparator" w:id="0">
    <w:p w:rsidR="007F167C" w:rsidRDefault="007F167C" w:rsidP="001B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AC" w:rsidRDefault="001B2347">
    <w:pPr>
      <w:pStyle w:val="a6"/>
      <w:jc w:val="right"/>
    </w:pPr>
    <w:r>
      <w:fldChar w:fldCharType="begin"/>
    </w:r>
    <w:r w:rsidR="00E23795">
      <w:instrText>PAGE   \* MERGEFORMAT</w:instrText>
    </w:r>
    <w:r>
      <w:fldChar w:fldCharType="separate"/>
    </w:r>
    <w:r w:rsidR="00641584" w:rsidRPr="00641584">
      <w:rPr>
        <w:noProof/>
        <w:lang w:val="ru-RU"/>
      </w:rPr>
      <w:t>2</w:t>
    </w:r>
    <w:r>
      <w:fldChar w:fldCharType="end"/>
    </w:r>
  </w:p>
  <w:p w:rsidR="00BD6EAC" w:rsidRDefault="007F16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D7E8A"/>
    <w:multiLevelType w:val="hybridMultilevel"/>
    <w:tmpl w:val="FE0832F6"/>
    <w:lvl w:ilvl="0" w:tplc="9D04390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F4"/>
    <w:rsid w:val="00191ADF"/>
    <w:rsid w:val="001B2347"/>
    <w:rsid w:val="00641584"/>
    <w:rsid w:val="006F2716"/>
    <w:rsid w:val="007F167C"/>
    <w:rsid w:val="008251FD"/>
    <w:rsid w:val="009010F4"/>
    <w:rsid w:val="00987DD1"/>
    <w:rsid w:val="009D5503"/>
    <w:rsid w:val="00A54839"/>
    <w:rsid w:val="00C54518"/>
    <w:rsid w:val="00E23795"/>
    <w:rsid w:val="00E75B71"/>
    <w:rsid w:val="00F7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32F1"/>
  <w15:docId w15:val="{53876D79-A530-4262-ADB5-89BAB9D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379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237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page number"/>
    <w:basedOn w:val="a0"/>
    <w:rsid w:val="00E23795"/>
  </w:style>
  <w:style w:type="paragraph" w:styleId="a6">
    <w:name w:val="header"/>
    <w:basedOn w:val="a"/>
    <w:link w:val="a7"/>
    <w:uiPriority w:val="99"/>
    <w:rsid w:val="00E2379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2379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ebofknowledg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Захаров Артем</cp:lastModifiedBy>
  <cp:revision>5</cp:revision>
  <dcterms:created xsi:type="dcterms:W3CDTF">2022-11-04T06:19:00Z</dcterms:created>
  <dcterms:modified xsi:type="dcterms:W3CDTF">2022-11-04T09:13:00Z</dcterms:modified>
</cp:coreProperties>
</file>